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03BF" w14:textId="364BF61F" w:rsidR="009B6436" w:rsidRPr="005217B5" w:rsidRDefault="007562E3" w:rsidP="001209DE">
      <w:pPr>
        <w:rPr>
          <w:rFonts w:ascii="Arial" w:hAnsi="Arial" w:cs="Arial"/>
          <w:b/>
          <w:sz w:val="36"/>
          <w:szCs w:val="36"/>
          <w:u w:val="single"/>
        </w:rPr>
      </w:pPr>
      <w:r w:rsidRPr="005217B5">
        <w:rPr>
          <w:rFonts w:ascii="Arial" w:hAnsi="Arial" w:cs="Arial"/>
          <w:noProof/>
          <w:sz w:val="36"/>
          <w:szCs w:val="36"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B28577A" wp14:editId="737F0AA9">
            <wp:simplePos x="0" y="0"/>
            <wp:positionH relativeFrom="column">
              <wp:posOffset>-685800</wp:posOffset>
            </wp:positionH>
            <wp:positionV relativeFrom="page">
              <wp:posOffset>0</wp:posOffset>
            </wp:positionV>
            <wp:extent cx="1155065" cy="2385695"/>
            <wp:effectExtent l="0" t="0" r="0" b="1905"/>
            <wp:wrapSquare wrapText="bothSides"/>
            <wp:docPr id="3" name="Grafik 3" descr="KBS 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BS KL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9DE" w:rsidRPr="005217B5">
        <w:rPr>
          <w:rFonts w:ascii="Arial" w:hAnsi="Arial" w:cs="Arial"/>
          <w:b/>
          <w:sz w:val="36"/>
          <w:szCs w:val="36"/>
        </w:rPr>
        <w:t xml:space="preserve">              </w:t>
      </w:r>
      <w:r w:rsidR="00A76E3E" w:rsidRPr="005217B5">
        <w:rPr>
          <w:rFonts w:ascii="Arial" w:hAnsi="Arial" w:cs="Arial"/>
          <w:b/>
          <w:sz w:val="36"/>
          <w:szCs w:val="36"/>
          <w:u w:val="single"/>
        </w:rPr>
        <w:t>Merkblatt</w:t>
      </w:r>
      <w:r w:rsidR="00A7009D" w:rsidRPr="005217B5">
        <w:rPr>
          <w:rFonts w:ascii="Arial" w:hAnsi="Arial" w:cs="Arial"/>
          <w:b/>
          <w:sz w:val="36"/>
          <w:szCs w:val="36"/>
          <w:u w:val="single"/>
        </w:rPr>
        <w:t xml:space="preserve"> für </w:t>
      </w:r>
      <w:r w:rsidR="00191AED" w:rsidRPr="005217B5">
        <w:rPr>
          <w:rFonts w:ascii="Arial" w:hAnsi="Arial" w:cs="Arial"/>
          <w:b/>
          <w:sz w:val="36"/>
          <w:szCs w:val="36"/>
          <w:u w:val="single"/>
        </w:rPr>
        <w:t>Veranstaltungen</w:t>
      </w:r>
    </w:p>
    <w:p w14:paraId="3102715B" w14:textId="77777777" w:rsidR="00A7009D" w:rsidRPr="000E6505" w:rsidRDefault="00A7009D">
      <w:pPr>
        <w:rPr>
          <w:rFonts w:ascii="Arial" w:hAnsi="Arial" w:cs="Arial"/>
          <w:b/>
          <w:sz w:val="28"/>
          <w:szCs w:val="28"/>
          <w:u w:val="single"/>
        </w:rPr>
      </w:pPr>
    </w:p>
    <w:p w14:paraId="126A38B6" w14:textId="1F28B42C" w:rsidR="00E60688" w:rsidRPr="000E6505" w:rsidRDefault="00A7009D" w:rsidP="00E60688">
      <w:pPr>
        <w:rPr>
          <w:rFonts w:ascii="Arial" w:hAnsi="Arial" w:cs="Arial"/>
          <w:sz w:val="28"/>
          <w:szCs w:val="28"/>
        </w:rPr>
      </w:pPr>
      <w:r w:rsidRPr="000E6505">
        <w:rPr>
          <w:rFonts w:ascii="Arial" w:hAnsi="Arial" w:cs="Arial"/>
          <w:sz w:val="28"/>
          <w:szCs w:val="28"/>
        </w:rPr>
        <w:t xml:space="preserve">Berner Sennenhunde, die an Umzügen mitlaufen, repräsentieren </w:t>
      </w:r>
      <w:r w:rsidR="00AB75F6" w:rsidRPr="000E6505">
        <w:rPr>
          <w:rFonts w:ascii="Arial" w:hAnsi="Arial" w:cs="Arial"/>
          <w:sz w:val="28"/>
          <w:szCs w:val="28"/>
        </w:rPr>
        <w:t>die RG, den</w:t>
      </w:r>
      <w:r w:rsidRPr="000E6505">
        <w:rPr>
          <w:rFonts w:ascii="Arial" w:hAnsi="Arial" w:cs="Arial"/>
          <w:sz w:val="28"/>
          <w:szCs w:val="28"/>
        </w:rPr>
        <w:t xml:space="preserve"> KBS</w:t>
      </w:r>
      <w:r w:rsidR="00AB75F6" w:rsidRPr="000E6505">
        <w:rPr>
          <w:rFonts w:ascii="Arial" w:hAnsi="Arial" w:cs="Arial"/>
          <w:sz w:val="28"/>
          <w:szCs w:val="28"/>
        </w:rPr>
        <w:t xml:space="preserve"> und die SKG</w:t>
      </w:r>
      <w:r w:rsidRPr="000E6505">
        <w:rPr>
          <w:rFonts w:ascii="Arial" w:hAnsi="Arial" w:cs="Arial"/>
          <w:sz w:val="28"/>
          <w:szCs w:val="28"/>
        </w:rPr>
        <w:t xml:space="preserve">. </w:t>
      </w:r>
      <w:r w:rsidR="00AB75F6" w:rsidRPr="000E6505">
        <w:rPr>
          <w:rFonts w:ascii="Arial" w:hAnsi="Arial" w:cs="Arial"/>
          <w:sz w:val="28"/>
          <w:szCs w:val="28"/>
        </w:rPr>
        <w:t xml:space="preserve">Aus diesem Grund zeigen sie sich von ihrer besten Seite. </w:t>
      </w:r>
      <w:r w:rsidR="00E15416" w:rsidRPr="000E6505">
        <w:rPr>
          <w:rFonts w:ascii="Arial" w:hAnsi="Arial" w:cs="Arial"/>
          <w:sz w:val="28"/>
          <w:szCs w:val="28"/>
        </w:rPr>
        <w:t>Das Wohl jedes einzelnen Hundes hat Priorität.</w:t>
      </w:r>
      <w:r w:rsidRPr="000E6505">
        <w:rPr>
          <w:rFonts w:ascii="Arial" w:hAnsi="Arial" w:cs="Arial"/>
          <w:sz w:val="28"/>
          <w:szCs w:val="28"/>
        </w:rPr>
        <w:t xml:space="preserve"> Den Anf</w:t>
      </w:r>
      <w:r w:rsidR="00AB2773" w:rsidRPr="000E6505">
        <w:rPr>
          <w:rFonts w:ascii="Arial" w:hAnsi="Arial" w:cs="Arial"/>
          <w:sz w:val="28"/>
          <w:szCs w:val="28"/>
        </w:rPr>
        <w:t>orderungen des Tierschutzgesetz</w:t>
      </w:r>
      <w:r w:rsidRPr="000E6505">
        <w:rPr>
          <w:rFonts w:ascii="Arial" w:hAnsi="Arial" w:cs="Arial"/>
          <w:sz w:val="28"/>
          <w:szCs w:val="28"/>
        </w:rPr>
        <w:t>es</w:t>
      </w:r>
      <w:r w:rsidR="00191AED" w:rsidRPr="000E6505">
        <w:rPr>
          <w:rFonts w:ascii="Arial" w:hAnsi="Arial" w:cs="Arial"/>
          <w:sz w:val="28"/>
          <w:szCs w:val="28"/>
        </w:rPr>
        <w:t xml:space="preserve"> wird dabei Rechnung getragen</w:t>
      </w:r>
      <w:r w:rsidR="00AB75F6" w:rsidRPr="000E6505">
        <w:rPr>
          <w:rFonts w:ascii="Arial" w:hAnsi="Arial" w:cs="Arial"/>
          <w:sz w:val="28"/>
          <w:szCs w:val="28"/>
        </w:rPr>
        <w:t xml:space="preserve"> (siehe letzte Seite)</w:t>
      </w:r>
      <w:r w:rsidRPr="000E6505">
        <w:rPr>
          <w:rFonts w:ascii="Arial" w:hAnsi="Arial" w:cs="Arial"/>
          <w:sz w:val="28"/>
          <w:szCs w:val="28"/>
        </w:rPr>
        <w:t>.</w:t>
      </w:r>
    </w:p>
    <w:p w14:paraId="7CC7A8F1" w14:textId="77777777" w:rsidR="00E60688" w:rsidRPr="000E6505" w:rsidRDefault="00E60688" w:rsidP="00E60688">
      <w:pPr>
        <w:rPr>
          <w:rFonts w:ascii="Arial" w:hAnsi="Arial" w:cs="Arial"/>
          <w:sz w:val="28"/>
          <w:szCs w:val="28"/>
        </w:rPr>
      </w:pPr>
    </w:p>
    <w:p w14:paraId="22CA2242" w14:textId="77777777" w:rsidR="00AB75F6" w:rsidRPr="000E6505" w:rsidRDefault="00AB75F6" w:rsidP="00E60688">
      <w:pPr>
        <w:rPr>
          <w:rFonts w:ascii="Arial" w:hAnsi="Arial" w:cs="Arial"/>
        </w:rPr>
      </w:pPr>
    </w:p>
    <w:p w14:paraId="14E44932" w14:textId="1E123344" w:rsidR="00A7009D" w:rsidRPr="000E6505" w:rsidRDefault="00A7009D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E6505">
        <w:rPr>
          <w:rFonts w:ascii="Arial" w:hAnsi="Arial" w:cs="Arial"/>
        </w:rPr>
        <w:t>Wird der KBS bzw. eine RG an einen Umzug eingeladen, dürfen nur KBS-Mitglieder mi</w:t>
      </w:r>
      <w:r w:rsidR="001217AE" w:rsidRPr="000E6505">
        <w:rPr>
          <w:rFonts w:ascii="Arial" w:hAnsi="Arial" w:cs="Arial"/>
        </w:rPr>
        <w:t>t</w:t>
      </w:r>
      <w:r w:rsidRPr="000E6505">
        <w:rPr>
          <w:rFonts w:ascii="Arial" w:hAnsi="Arial" w:cs="Arial"/>
        </w:rPr>
        <w:t xml:space="preserve"> FCI-anerkannten Berner Sennenhunden teilnehmen. </w:t>
      </w:r>
    </w:p>
    <w:p w14:paraId="401E2A55" w14:textId="385136FD" w:rsidR="00A76E3E" w:rsidRPr="000E6505" w:rsidRDefault="00A7009D" w:rsidP="00191AE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E6505">
        <w:rPr>
          <w:rFonts w:ascii="Arial" w:hAnsi="Arial" w:cs="Arial"/>
        </w:rPr>
        <w:t xml:space="preserve">Die Berner Sennenhunde </w:t>
      </w:r>
      <w:r w:rsidR="00191AED" w:rsidRPr="000E6505">
        <w:rPr>
          <w:rFonts w:ascii="Arial" w:hAnsi="Arial" w:cs="Arial"/>
        </w:rPr>
        <w:t>werden</w:t>
      </w:r>
      <w:r w:rsidRPr="000E6505">
        <w:rPr>
          <w:rFonts w:ascii="Arial" w:hAnsi="Arial" w:cs="Arial"/>
        </w:rPr>
        <w:t xml:space="preserve"> </w:t>
      </w:r>
      <w:r w:rsidR="009A26D2" w:rsidRPr="000E6505">
        <w:rPr>
          <w:rFonts w:ascii="Arial" w:hAnsi="Arial" w:cs="Arial"/>
        </w:rPr>
        <w:t xml:space="preserve">sauber, </w:t>
      </w:r>
      <w:r w:rsidRPr="000E6505">
        <w:rPr>
          <w:rFonts w:ascii="Arial" w:hAnsi="Arial" w:cs="Arial"/>
        </w:rPr>
        <w:t xml:space="preserve">gepflegt und in gesunder Verfassung vorgeführt. Kranke, angeschlagene, hinkende und/oder verletzte Hunde </w:t>
      </w:r>
      <w:r w:rsidR="00191AED" w:rsidRPr="000E6505">
        <w:rPr>
          <w:rFonts w:ascii="Arial" w:hAnsi="Arial" w:cs="Arial"/>
        </w:rPr>
        <w:t>nehmen</w:t>
      </w:r>
      <w:r w:rsidRPr="000E6505">
        <w:rPr>
          <w:rFonts w:ascii="Arial" w:hAnsi="Arial" w:cs="Arial"/>
        </w:rPr>
        <w:t xml:space="preserve"> nicht an Veranstaltungen teil. </w:t>
      </w:r>
      <w:r w:rsidR="00523D3E" w:rsidRPr="000E6505">
        <w:rPr>
          <w:rFonts w:ascii="Arial" w:hAnsi="Arial" w:cs="Arial"/>
        </w:rPr>
        <w:t>Das Gleiche gilt für Senioren</w:t>
      </w:r>
      <w:r w:rsidR="00300DA8" w:rsidRPr="000E6505">
        <w:rPr>
          <w:rFonts w:ascii="Arial" w:hAnsi="Arial" w:cs="Arial"/>
        </w:rPr>
        <w:t>hunde</w:t>
      </w:r>
      <w:r w:rsidR="00523D3E" w:rsidRPr="000E6505">
        <w:rPr>
          <w:rFonts w:ascii="Arial" w:hAnsi="Arial" w:cs="Arial"/>
        </w:rPr>
        <w:t>, die an Alters</w:t>
      </w:r>
      <w:r w:rsidR="00E770BC" w:rsidRPr="000E6505">
        <w:rPr>
          <w:rFonts w:ascii="Arial" w:hAnsi="Arial" w:cs="Arial"/>
        </w:rPr>
        <w:t>beschwerden</w:t>
      </w:r>
      <w:r w:rsidR="00523D3E" w:rsidRPr="000E6505">
        <w:rPr>
          <w:rFonts w:ascii="Arial" w:hAnsi="Arial" w:cs="Arial"/>
        </w:rPr>
        <w:t xml:space="preserve"> leiden</w:t>
      </w:r>
      <w:r w:rsidR="00AA1BF0" w:rsidRPr="000E6505">
        <w:rPr>
          <w:rFonts w:ascii="Arial" w:hAnsi="Arial" w:cs="Arial"/>
        </w:rPr>
        <w:t>,</w:t>
      </w:r>
      <w:r w:rsidR="00AB2773" w:rsidRPr="000E6505">
        <w:rPr>
          <w:rFonts w:ascii="Arial" w:hAnsi="Arial" w:cs="Arial"/>
        </w:rPr>
        <w:t xml:space="preserve"> </w:t>
      </w:r>
      <w:r w:rsidR="003D7F63" w:rsidRPr="000E6505">
        <w:rPr>
          <w:rFonts w:ascii="Arial" w:hAnsi="Arial" w:cs="Arial"/>
        </w:rPr>
        <w:t>sowie</w:t>
      </w:r>
      <w:r w:rsidR="00AB2773" w:rsidRPr="000E6505">
        <w:rPr>
          <w:rFonts w:ascii="Arial" w:hAnsi="Arial" w:cs="Arial"/>
        </w:rPr>
        <w:t xml:space="preserve"> für nervöse, </w:t>
      </w:r>
      <w:r w:rsidR="006230BA" w:rsidRPr="000E6505">
        <w:rPr>
          <w:rFonts w:ascii="Arial" w:hAnsi="Arial" w:cs="Arial"/>
        </w:rPr>
        <w:t xml:space="preserve">unsichere, </w:t>
      </w:r>
      <w:r w:rsidR="00AB2773" w:rsidRPr="000E6505">
        <w:rPr>
          <w:rFonts w:ascii="Arial" w:hAnsi="Arial" w:cs="Arial"/>
        </w:rPr>
        <w:t>schreckhaft</w:t>
      </w:r>
      <w:r w:rsidR="006230BA" w:rsidRPr="000E6505">
        <w:rPr>
          <w:rFonts w:ascii="Arial" w:hAnsi="Arial" w:cs="Arial"/>
        </w:rPr>
        <w:t>e</w:t>
      </w:r>
      <w:r w:rsidR="00AB2773" w:rsidRPr="000E6505">
        <w:rPr>
          <w:rFonts w:ascii="Arial" w:hAnsi="Arial" w:cs="Arial"/>
        </w:rPr>
        <w:t>, wenig belastbare Hunde</w:t>
      </w:r>
      <w:r w:rsidR="00AB75F6" w:rsidRPr="000E6505">
        <w:rPr>
          <w:rFonts w:ascii="Arial" w:hAnsi="Arial" w:cs="Arial"/>
        </w:rPr>
        <w:t xml:space="preserve">, geschorene </w:t>
      </w:r>
      <w:r w:rsidR="00A76E3E" w:rsidRPr="000E6505">
        <w:rPr>
          <w:rFonts w:ascii="Arial" w:hAnsi="Arial" w:cs="Arial"/>
        </w:rPr>
        <w:t xml:space="preserve">Berner Sennenhunde, </w:t>
      </w:r>
      <w:r w:rsidR="00AA1BF0" w:rsidRPr="000E6505">
        <w:rPr>
          <w:rFonts w:ascii="Arial" w:hAnsi="Arial" w:cs="Arial"/>
        </w:rPr>
        <w:t xml:space="preserve">solche </w:t>
      </w:r>
      <w:r w:rsidR="00A76E3E" w:rsidRPr="000E6505">
        <w:rPr>
          <w:rFonts w:ascii="Arial" w:hAnsi="Arial" w:cs="Arial"/>
        </w:rPr>
        <w:t xml:space="preserve">die </w:t>
      </w:r>
      <w:r w:rsidR="00035350" w:rsidRPr="000E6505">
        <w:rPr>
          <w:rFonts w:ascii="Arial" w:hAnsi="Arial" w:cs="Arial"/>
        </w:rPr>
        <w:t>vorübergehend Medikamente nehmen müssen oder unter einer Dauermedikation</w:t>
      </w:r>
      <w:r w:rsidR="00A76E3E" w:rsidRPr="000E6505">
        <w:rPr>
          <w:rFonts w:ascii="Arial" w:hAnsi="Arial" w:cs="Arial"/>
        </w:rPr>
        <w:t xml:space="preserve"> stehen</w:t>
      </w:r>
      <w:r w:rsidR="00AA1BF0" w:rsidRPr="000E6505">
        <w:rPr>
          <w:rFonts w:ascii="Arial" w:hAnsi="Arial" w:cs="Arial"/>
        </w:rPr>
        <w:t>.</w:t>
      </w:r>
      <w:r w:rsidR="006C37D6">
        <w:rPr>
          <w:rFonts w:ascii="Arial" w:hAnsi="Arial" w:cs="Arial"/>
        </w:rPr>
        <w:t xml:space="preserve"> </w:t>
      </w:r>
      <w:r w:rsidR="006C37D6">
        <w:rPr>
          <w:rFonts w:ascii="Arial" w:hAnsi="Arial" w:cs="Arial"/>
          <w:color w:val="222222"/>
          <w:shd w:val="clear" w:color="auto" w:fill="FFFFFF"/>
        </w:rPr>
        <w:t xml:space="preserve">Trächtige Hündinnen sind ab dem 10. Tag nach dem Deckakt und bis 90 Tage nach dem Wurfdatum von sämtlichen Aktivitäten ausgeschlossen. </w:t>
      </w:r>
    </w:p>
    <w:p w14:paraId="5B7E653F" w14:textId="04C6770C" w:rsidR="009A26D2" w:rsidRPr="000E6505" w:rsidRDefault="00A76E3E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E6505">
        <w:rPr>
          <w:rFonts w:ascii="Arial" w:hAnsi="Arial" w:cs="Arial"/>
        </w:rPr>
        <w:t xml:space="preserve">Welpen und Junghunde dürfen nur in Ausnahmefällen mit dem Einverständnis des Umzugs-Verantwortlichen </w:t>
      </w:r>
      <w:r w:rsidR="00191AED" w:rsidRPr="000E6505">
        <w:rPr>
          <w:rFonts w:ascii="Arial" w:hAnsi="Arial" w:cs="Arial"/>
        </w:rPr>
        <w:t xml:space="preserve">(ab </w:t>
      </w:r>
      <w:r w:rsidR="002F338E" w:rsidRPr="000E6505">
        <w:rPr>
          <w:rFonts w:ascii="Arial" w:hAnsi="Arial" w:cs="Arial"/>
        </w:rPr>
        <w:t xml:space="preserve">dem Alter von </w:t>
      </w:r>
      <w:r w:rsidR="00191AED" w:rsidRPr="000E6505">
        <w:rPr>
          <w:rFonts w:ascii="Arial" w:hAnsi="Arial" w:cs="Arial"/>
        </w:rPr>
        <w:t xml:space="preserve">6 Monaten, gut geimpft) </w:t>
      </w:r>
      <w:r w:rsidR="003515CC" w:rsidRPr="007249BD">
        <w:rPr>
          <w:rFonts w:ascii="Arial" w:hAnsi="Arial" w:cs="Arial"/>
        </w:rPr>
        <w:t>teilnehmen</w:t>
      </w:r>
      <w:r w:rsidR="003515CC">
        <w:rPr>
          <w:rFonts w:ascii="Arial" w:hAnsi="Arial" w:cs="Arial"/>
          <w:color w:val="FF0000"/>
        </w:rPr>
        <w:t xml:space="preserve"> </w:t>
      </w:r>
      <w:r w:rsidRPr="000E6505">
        <w:rPr>
          <w:rFonts w:ascii="Arial" w:hAnsi="Arial" w:cs="Arial"/>
        </w:rPr>
        <w:t xml:space="preserve">und unter bestimmten Voraussetzungen auf einem </w:t>
      </w:r>
      <w:proofErr w:type="spellStart"/>
      <w:r w:rsidRPr="000E6505">
        <w:rPr>
          <w:rFonts w:ascii="Arial" w:hAnsi="Arial" w:cs="Arial"/>
        </w:rPr>
        <w:t>Wägeli</w:t>
      </w:r>
      <w:proofErr w:type="spellEnd"/>
      <w:r w:rsidRPr="000E6505">
        <w:rPr>
          <w:rFonts w:ascii="Arial" w:hAnsi="Arial" w:cs="Arial"/>
        </w:rPr>
        <w:t xml:space="preserve"> mitgeführt werden. Die Welpen/Junghunde </w:t>
      </w:r>
      <w:r w:rsidR="00191AED" w:rsidRPr="000E6505">
        <w:rPr>
          <w:rFonts w:ascii="Arial" w:hAnsi="Arial" w:cs="Arial"/>
        </w:rPr>
        <w:t>werden</w:t>
      </w:r>
      <w:r w:rsidRPr="000E6505">
        <w:rPr>
          <w:rFonts w:ascii="Arial" w:hAnsi="Arial" w:cs="Arial"/>
        </w:rPr>
        <w:t xml:space="preserve"> vorgängig ans </w:t>
      </w:r>
      <w:proofErr w:type="spellStart"/>
      <w:r w:rsidRPr="000E6505">
        <w:rPr>
          <w:rFonts w:ascii="Arial" w:hAnsi="Arial" w:cs="Arial"/>
        </w:rPr>
        <w:t>Wägeli</w:t>
      </w:r>
      <w:proofErr w:type="spellEnd"/>
      <w:r w:rsidRPr="000E6505">
        <w:rPr>
          <w:rFonts w:ascii="Arial" w:hAnsi="Arial" w:cs="Arial"/>
        </w:rPr>
        <w:t xml:space="preserve"> fahren gewöhnt. Das betreffende </w:t>
      </w:r>
      <w:proofErr w:type="spellStart"/>
      <w:r w:rsidRPr="000E6505">
        <w:rPr>
          <w:rFonts w:ascii="Arial" w:hAnsi="Arial" w:cs="Arial"/>
        </w:rPr>
        <w:t>Wägeli</w:t>
      </w:r>
      <w:proofErr w:type="spellEnd"/>
      <w:r w:rsidRPr="000E6505">
        <w:rPr>
          <w:rFonts w:ascii="Arial" w:hAnsi="Arial" w:cs="Arial"/>
        </w:rPr>
        <w:t xml:space="preserve"> wird zusätzlich von mindestens zwei Betreue</w:t>
      </w:r>
      <w:r w:rsidR="00191AED" w:rsidRPr="000E6505">
        <w:rPr>
          <w:rFonts w:ascii="Arial" w:hAnsi="Arial" w:cs="Arial"/>
        </w:rPr>
        <w:t>nden</w:t>
      </w:r>
      <w:r w:rsidRPr="000E6505">
        <w:rPr>
          <w:rFonts w:ascii="Arial" w:hAnsi="Arial" w:cs="Arial"/>
        </w:rPr>
        <w:t xml:space="preserve"> begleitet. Zeigt ein </w:t>
      </w:r>
      <w:r w:rsidR="002F338E" w:rsidRPr="000E6505">
        <w:rPr>
          <w:rFonts w:ascii="Arial" w:hAnsi="Arial" w:cs="Arial"/>
        </w:rPr>
        <w:t xml:space="preserve">Hund </w:t>
      </w:r>
      <w:r w:rsidRPr="000E6505">
        <w:rPr>
          <w:rFonts w:ascii="Arial" w:hAnsi="Arial" w:cs="Arial"/>
        </w:rPr>
        <w:t>Anzeichen von Stress, Überforderung oder Unwohlsein, muss er sofort von einem der Betreue</w:t>
      </w:r>
      <w:r w:rsidR="00191AED" w:rsidRPr="000E6505">
        <w:rPr>
          <w:rFonts w:ascii="Arial" w:hAnsi="Arial" w:cs="Arial"/>
        </w:rPr>
        <w:t>nden</w:t>
      </w:r>
      <w:r w:rsidRPr="000E6505">
        <w:rPr>
          <w:rFonts w:ascii="Arial" w:hAnsi="Arial" w:cs="Arial"/>
        </w:rPr>
        <w:t xml:space="preserve"> vom Umzugstrubel weggebracht werden. </w:t>
      </w:r>
    </w:p>
    <w:p w14:paraId="1AFEFE47" w14:textId="301C605C" w:rsidR="00A7009D" w:rsidRPr="000E6505" w:rsidRDefault="00A7009D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E6505">
        <w:rPr>
          <w:rFonts w:ascii="Arial" w:hAnsi="Arial" w:cs="Arial"/>
        </w:rPr>
        <w:t xml:space="preserve">Den Anweisungen des Verantwortlichen </w:t>
      </w:r>
      <w:r w:rsidR="009044DB" w:rsidRPr="007249BD">
        <w:rPr>
          <w:rFonts w:ascii="Arial" w:hAnsi="Arial" w:cs="Arial"/>
        </w:rPr>
        <w:t>ist Folge zu leisten.</w:t>
      </w:r>
      <w:r w:rsidRPr="000E6505">
        <w:rPr>
          <w:rFonts w:ascii="Arial" w:hAnsi="Arial" w:cs="Arial"/>
        </w:rPr>
        <w:t xml:space="preserve"> </w:t>
      </w:r>
      <w:r w:rsidR="00BA3B9B" w:rsidRPr="000E6505">
        <w:rPr>
          <w:rFonts w:ascii="Arial" w:hAnsi="Arial" w:cs="Arial"/>
        </w:rPr>
        <w:t>Werden die Anweisungen missachtet, behält sich der KBS weitere Schritte vor</w:t>
      </w:r>
      <w:r w:rsidR="007562E3" w:rsidRPr="000E6505">
        <w:rPr>
          <w:rFonts w:ascii="Arial" w:hAnsi="Arial" w:cs="Arial"/>
        </w:rPr>
        <w:t xml:space="preserve"> (z.B. Verbot an weiteren Umzügen teilzunehmen)</w:t>
      </w:r>
      <w:r w:rsidR="00BA3B9B" w:rsidRPr="000E6505">
        <w:rPr>
          <w:rFonts w:ascii="Arial" w:hAnsi="Arial" w:cs="Arial"/>
        </w:rPr>
        <w:t xml:space="preserve">. </w:t>
      </w:r>
    </w:p>
    <w:p w14:paraId="34421D21" w14:textId="53374C11" w:rsidR="00A7009D" w:rsidRPr="000E6505" w:rsidRDefault="00A7009D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E6505">
        <w:rPr>
          <w:rFonts w:ascii="Arial" w:hAnsi="Arial" w:cs="Arial"/>
        </w:rPr>
        <w:t>Jeder Teilnehme</w:t>
      </w:r>
      <w:r w:rsidR="00DB1F67" w:rsidRPr="000E6505">
        <w:rPr>
          <w:rFonts w:ascii="Arial" w:hAnsi="Arial" w:cs="Arial"/>
        </w:rPr>
        <w:t>nde</w:t>
      </w:r>
      <w:r w:rsidRPr="000E6505">
        <w:rPr>
          <w:rFonts w:ascii="Arial" w:hAnsi="Arial" w:cs="Arial"/>
        </w:rPr>
        <w:t xml:space="preserve"> ist für die Sicherheit </w:t>
      </w:r>
      <w:r w:rsidR="002F338E" w:rsidRPr="000E6505">
        <w:rPr>
          <w:rFonts w:ascii="Arial" w:hAnsi="Arial" w:cs="Arial"/>
        </w:rPr>
        <w:t xml:space="preserve">seines Hundes </w:t>
      </w:r>
      <w:r w:rsidRPr="000E6505">
        <w:rPr>
          <w:rFonts w:ascii="Arial" w:hAnsi="Arial" w:cs="Arial"/>
        </w:rPr>
        <w:t xml:space="preserve">verantwortlich (Verletzungen, Beschädigungen etc.). </w:t>
      </w:r>
    </w:p>
    <w:p w14:paraId="67644218" w14:textId="47183552" w:rsidR="009A26D2" w:rsidRPr="000E6505" w:rsidRDefault="009A26D2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E6505">
        <w:rPr>
          <w:rFonts w:ascii="Arial" w:hAnsi="Arial" w:cs="Arial"/>
        </w:rPr>
        <w:t xml:space="preserve">Bei sehr </w:t>
      </w:r>
      <w:proofErr w:type="spellStart"/>
      <w:r w:rsidRPr="000E6505">
        <w:rPr>
          <w:rFonts w:ascii="Arial" w:hAnsi="Arial" w:cs="Arial"/>
        </w:rPr>
        <w:t>heissen</w:t>
      </w:r>
      <w:proofErr w:type="spellEnd"/>
      <w:r w:rsidRPr="000E6505">
        <w:rPr>
          <w:rFonts w:ascii="Arial" w:hAnsi="Arial" w:cs="Arial"/>
        </w:rPr>
        <w:t xml:space="preserve"> Temperaturen entscheidet die verantwortliche RG, ob die Teilnahme an einem Umzug abgesagt werden soll. Ansonsten müssen besondere Vorkehrungen getroffen werden</w:t>
      </w:r>
      <w:r w:rsidR="00680050" w:rsidRPr="000E6505">
        <w:rPr>
          <w:rFonts w:ascii="Arial" w:hAnsi="Arial" w:cs="Arial"/>
        </w:rPr>
        <w:t>, damit die Hunde nicht unter der Hitze leiden (Schattenplätze, genügend Trinkwasser, Wasser zum Abkühlen etc.)</w:t>
      </w:r>
      <w:r w:rsidR="00AC7777" w:rsidRPr="000E6505">
        <w:rPr>
          <w:rFonts w:ascii="Arial" w:hAnsi="Arial" w:cs="Arial"/>
        </w:rPr>
        <w:t xml:space="preserve"> </w:t>
      </w:r>
      <w:r w:rsidR="00491321" w:rsidRPr="000E6505">
        <w:rPr>
          <w:rFonts w:ascii="Arial" w:hAnsi="Arial" w:cs="Arial"/>
        </w:rPr>
        <w:t>und/</w:t>
      </w:r>
      <w:r w:rsidR="00AC7777" w:rsidRPr="000E6505">
        <w:rPr>
          <w:rFonts w:ascii="Arial" w:hAnsi="Arial" w:cs="Arial"/>
        </w:rPr>
        <w:t xml:space="preserve">oder auf dem </w:t>
      </w:r>
      <w:proofErr w:type="spellStart"/>
      <w:r w:rsidR="00AC7777" w:rsidRPr="000E6505">
        <w:rPr>
          <w:rFonts w:ascii="Arial" w:hAnsi="Arial" w:cs="Arial"/>
        </w:rPr>
        <w:t>heissen</w:t>
      </w:r>
      <w:proofErr w:type="spellEnd"/>
      <w:r w:rsidR="00AC7777" w:rsidRPr="000E6505">
        <w:rPr>
          <w:rFonts w:ascii="Arial" w:hAnsi="Arial" w:cs="Arial"/>
        </w:rPr>
        <w:t xml:space="preserve"> Asphalt ihre Pfoten verbrennen. </w:t>
      </w:r>
    </w:p>
    <w:p w14:paraId="0C487B06" w14:textId="77777777" w:rsidR="00E15416" w:rsidRPr="000E6505" w:rsidRDefault="00E15416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E6505">
        <w:rPr>
          <w:rFonts w:ascii="Arial" w:hAnsi="Arial" w:cs="Arial"/>
        </w:rPr>
        <w:t xml:space="preserve">Die Verantwortlichen sind dafür besorgt, dass </w:t>
      </w:r>
      <w:r w:rsidR="00680050" w:rsidRPr="000E6505">
        <w:rPr>
          <w:rFonts w:ascii="Arial" w:hAnsi="Arial" w:cs="Arial"/>
        </w:rPr>
        <w:t>den</w:t>
      </w:r>
      <w:r w:rsidRPr="000E6505">
        <w:rPr>
          <w:rFonts w:ascii="Arial" w:hAnsi="Arial" w:cs="Arial"/>
        </w:rPr>
        <w:t xml:space="preserve"> Hunde</w:t>
      </w:r>
      <w:r w:rsidR="00680050" w:rsidRPr="000E6505">
        <w:rPr>
          <w:rFonts w:ascii="Arial" w:hAnsi="Arial" w:cs="Arial"/>
        </w:rPr>
        <w:t>n</w:t>
      </w:r>
      <w:r w:rsidRPr="000E6505">
        <w:rPr>
          <w:rFonts w:ascii="Arial" w:hAnsi="Arial" w:cs="Arial"/>
        </w:rPr>
        <w:t xml:space="preserve"> auch während dem Aufstellen und dem Umzug </w:t>
      </w:r>
      <w:r w:rsidR="00523D3E" w:rsidRPr="000E6505">
        <w:rPr>
          <w:rFonts w:ascii="Arial" w:hAnsi="Arial" w:cs="Arial"/>
        </w:rPr>
        <w:t xml:space="preserve">genügend </w:t>
      </w:r>
      <w:r w:rsidRPr="000E6505">
        <w:rPr>
          <w:rFonts w:ascii="Arial" w:hAnsi="Arial" w:cs="Arial"/>
        </w:rPr>
        <w:t>Trinkwasser zur Verfügung steht.</w:t>
      </w:r>
    </w:p>
    <w:p w14:paraId="53A442A9" w14:textId="5C880CA5" w:rsidR="009A26D2" w:rsidRPr="000E6505" w:rsidRDefault="009A26D2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0E6505">
        <w:rPr>
          <w:rFonts w:ascii="Arial" w:hAnsi="Arial" w:cs="Arial"/>
        </w:rPr>
        <w:t xml:space="preserve">Allen Umzugsteilnehmern ist Werbung </w:t>
      </w:r>
      <w:r w:rsidR="00DB1F67" w:rsidRPr="000E6505">
        <w:rPr>
          <w:rFonts w:ascii="Arial" w:hAnsi="Arial" w:cs="Arial"/>
        </w:rPr>
        <w:t>nur für den</w:t>
      </w:r>
      <w:r w:rsidRPr="000E6505">
        <w:rPr>
          <w:rFonts w:ascii="Arial" w:hAnsi="Arial" w:cs="Arial"/>
        </w:rPr>
        <w:t xml:space="preserve"> KBS</w:t>
      </w:r>
      <w:r w:rsidR="00DB1F67" w:rsidRPr="000E6505">
        <w:rPr>
          <w:rFonts w:ascii="Arial" w:hAnsi="Arial" w:cs="Arial"/>
        </w:rPr>
        <w:t>, die SKG und</w:t>
      </w:r>
      <w:r w:rsidRPr="000E6505">
        <w:rPr>
          <w:rFonts w:ascii="Arial" w:hAnsi="Arial" w:cs="Arial"/>
        </w:rPr>
        <w:t xml:space="preserve"> die RGs</w:t>
      </w:r>
      <w:r w:rsidR="00DB1F67" w:rsidRPr="000E6505">
        <w:rPr>
          <w:rFonts w:ascii="Arial" w:hAnsi="Arial" w:cs="Arial"/>
        </w:rPr>
        <w:t xml:space="preserve"> erlaubt.</w:t>
      </w:r>
    </w:p>
    <w:p w14:paraId="16EA6743" w14:textId="77777777" w:rsidR="007562E3" w:rsidRPr="000E6505" w:rsidRDefault="007562E3" w:rsidP="00E15416">
      <w:pPr>
        <w:rPr>
          <w:rFonts w:ascii="Arial" w:hAnsi="Arial" w:cs="Arial"/>
        </w:rPr>
      </w:pPr>
    </w:p>
    <w:p w14:paraId="7534395C" w14:textId="77777777" w:rsidR="005217B5" w:rsidRPr="000E6505" w:rsidRDefault="005217B5" w:rsidP="00E15416">
      <w:pPr>
        <w:rPr>
          <w:rFonts w:ascii="Arial" w:hAnsi="Arial" w:cs="Arial"/>
          <w:b/>
        </w:rPr>
      </w:pPr>
    </w:p>
    <w:p w14:paraId="09330D38" w14:textId="77777777" w:rsidR="005217B5" w:rsidRPr="000E6505" w:rsidRDefault="005217B5" w:rsidP="00E15416">
      <w:pPr>
        <w:rPr>
          <w:rFonts w:ascii="Arial" w:hAnsi="Arial" w:cs="Arial"/>
          <w:b/>
        </w:rPr>
      </w:pPr>
    </w:p>
    <w:p w14:paraId="31AE45CA" w14:textId="77777777" w:rsidR="005217B5" w:rsidRPr="005217B5" w:rsidRDefault="005217B5" w:rsidP="00E15416">
      <w:pPr>
        <w:rPr>
          <w:rFonts w:ascii="Arial" w:hAnsi="Arial" w:cs="Arial"/>
          <w:b/>
        </w:rPr>
      </w:pPr>
    </w:p>
    <w:p w14:paraId="01B23F56" w14:textId="77777777" w:rsidR="005217B5" w:rsidRPr="005217B5" w:rsidRDefault="005217B5" w:rsidP="00E15416">
      <w:pPr>
        <w:rPr>
          <w:rFonts w:ascii="Arial" w:hAnsi="Arial" w:cs="Arial"/>
          <w:b/>
        </w:rPr>
      </w:pPr>
    </w:p>
    <w:p w14:paraId="2FFA44D4" w14:textId="77777777" w:rsidR="005217B5" w:rsidRPr="005217B5" w:rsidRDefault="005217B5" w:rsidP="00E15416">
      <w:pPr>
        <w:rPr>
          <w:rFonts w:ascii="Arial" w:hAnsi="Arial" w:cs="Arial"/>
          <w:b/>
        </w:rPr>
      </w:pPr>
    </w:p>
    <w:p w14:paraId="4217F4EF" w14:textId="77777777" w:rsidR="005217B5" w:rsidRPr="005217B5" w:rsidRDefault="005217B5" w:rsidP="00E15416">
      <w:pPr>
        <w:rPr>
          <w:rFonts w:ascii="Arial" w:hAnsi="Arial" w:cs="Arial"/>
          <w:b/>
        </w:rPr>
      </w:pPr>
    </w:p>
    <w:p w14:paraId="54D1C3A1" w14:textId="77777777" w:rsidR="005217B5" w:rsidRPr="005217B5" w:rsidRDefault="005217B5" w:rsidP="00E15416">
      <w:pPr>
        <w:rPr>
          <w:rFonts w:ascii="Arial" w:hAnsi="Arial" w:cs="Arial"/>
          <w:b/>
        </w:rPr>
      </w:pPr>
    </w:p>
    <w:p w14:paraId="477E9BA9" w14:textId="77777777" w:rsidR="005217B5" w:rsidRPr="005217B5" w:rsidRDefault="005217B5" w:rsidP="00E15416">
      <w:pPr>
        <w:rPr>
          <w:rFonts w:ascii="Arial" w:hAnsi="Arial" w:cs="Arial"/>
          <w:b/>
        </w:rPr>
      </w:pPr>
    </w:p>
    <w:p w14:paraId="52CC8987" w14:textId="24721439" w:rsidR="00E15416" w:rsidRPr="005217B5" w:rsidRDefault="00E15416" w:rsidP="00E15416">
      <w:pPr>
        <w:rPr>
          <w:rFonts w:ascii="Arial" w:hAnsi="Arial" w:cs="Arial"/>
          <w:b/>
        </w:rPr>
      </w:pPr>
      <w:r w:rsidRPr="005217B5">
        <w:rPr>
          <w:rFonts w:ascii="Arial" w:hAnsi="Arial" w:cs="Arial"/>
          <w:b/>
        </w:rPr>
        <w:t xml:space="preserve">Berner Sennenhunde am </w:t>
      </w:r>
      <w:proofErr w:type="spellStart"/>
      <w:r w:rsidRPr="005217B5">
        <w:rPr>
          <w:rFonts w:ascii="Arial" w:hAnsi="Arial" w:cs="Arial"/>
          <w:b/>
        </w:rPr>
        <w:t>Wägeli</w:t>
      </w:r>
      <w:proofErr w:type="spellEnd"/>
    </w:p>
    <w:p w14:paraId="0BC4D6AA" w14:textId="77777777" w:rsidR="00680050" w:rsidRPr="005217B5" w:rsidRDefault="00680050" w:rsidP="00E15416">
      <w:pPr>
        <w:rPr>
          <w:rFonts w:ascii="Arial" w:hAnsi="Arial" w:cs="Arial"/>
        </w:rPr>
      </w:pPr>
    </w:p>
    <w:p w14:paraId="196BEA56" w14:textId="77777777" w:rsidR="00E15416" w:rsidRPr="005217B5" w:rsidRDefault="00E15416" w:rsidP="00E15416">
      <w:pPr>
        <w:rPr>
          <w:rFonts w:ascii="Arial" w:hAnsi="Arial" w:cs="Arial"/>
        </w:rPr>
      </w:pPr>
      <w:r w:rsidRPr="005217B5">
        <w:rPr>
          <w:rFonts w:ascii="Arial" w:hAnsi="Arial" w:cs="Arial"/>
        </w:rPr>
        <w:t xml:space="preserve">Für Berner Sennenhunde, die an einem </w:t>
      </w:r>
      <w:proofErr w:type="spellStart"/>
      <w:r w:rsidRPr="005217B5">
        <w:rPr>
          <w:rFonts w:ascii="Arial" w:hAnsi="Arial" w:cs="Arial"/>
        </w:rPr>
        <w:t>Wägeli</w:t>
      </w:r>
      <w:proofErr w:type="spellEnd"/>
      <w:r w:rsidRPr="005217B5">
        <w:rPr>
          <w:rFonts w:ascii="Arial" w:hAnsi="Arial" w:cs="Arial"/>
        </w:rPr>
        <w:t xml:space="preserve"> angespannt werden, gelten besondere Regelungen:</w:t>
      </w:r>
    </w:p>
    <w:p w14:paraId="5C09B005" w14:textId="77777777" w:rsidR="00E15416" w:rsidRPr="005217B5" w:rsidRDefault="00E15416" w:rsidP="00E15416">
      <w:pPr>
        <w:rPr>
          <w:rFonts w:ascii="Arial" w:eastAsia="Times New Roman" w:hAnsi="Arial" w:cs="Arial"/>
          <w:shd w:val="clear" w:color="auto" w:fill="FFFFFF"/>
        </w:rPr>
      </w:pPr>
      <w:r w:rsidRPr="005217B5">
        <w:rPr>
          <w:rFonts w:ascii="Arial" w:hAnsi="Arial" w:cs="Arial"/>
        </w:rPr>
        <w:t xml:space="preserve">Tierschutzgesetz Art, 73 Abs. 2: </w:t>
      </w:r>
      <w:proofErr w:type="spellStart"/>
      <w:r w:rsidRPr="005217B5">
        <w:rPr>
          <w:rFonts w:ascii="Arial" w:eastAsia="Times New Roman" w:hAnsi="Arial" w:cs="Arial"/>
          <w:shd w:val="clear" w:color="auto" w:fill="FFFFFF"/>
        </w:rPr>
        <w:t>Zughunde</w:t>
      </w:r>
      <w:proofErr w:type="spellEnd"/>
      <w:r w:rsidRPr="005217B5">
        <w:rPr>
          <w:rFonts w:ascii="Arial" w:eastAsia="Times New Roman" w:hAnsi="Arial" w:cs="Arial"/>
          <w:shd w:val="clear" w:color="auto" w:fill="FFFFFF"/>
        </w:rPr>
        <w:t xml:space="preserve"> müssen zum Ziehen geeignet sein. Ungeeignet sind insbesondere kranke, hochträchtige oder säugende Hunde. Hundegespanne müssen über geeignete Geschirre verfügen</w:t>
      </w:r>
      <w:r w:rsidR="001E37F3" w:rsidRPr="005217B5">
        <w:rPr>
          <w:rFonts w:ascii="Arial" w:eastAsia="Times New Roman" w:hAnsi="Arial" w:cs="Arial"/>
          <w:shd w:val="clear" w:color="auto" w:fill="FFFFFF"/>
        </w:rPr>
        <w:t>.</w:t>
      </w:r>
    </w:p>
    <w:p w14:paraId="7AB2944B" w14:textId="77777777" w:rsidR="001E37F3" w:rsidRPr="005217B5" w:rsidRDefault="001E37F3" w:rsidP="00E15416">
      <w:pPr>
        <w:rPr>
          <w:rFonts w:ascii="Arial" w:hAnsi="Arial" w:cs="Arial"/>
        </w:rPr>
      </w:pPr>
    </w:p>
    <w:p w14:paraId="37148599" w14:textId="552856D8" w:rsidR="006B03FE" w:rsidRPr="005217B5" w:rsidRDefault="006B03FE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17B5">
        <w:rPr>
          <w:rFonts w:ascii="Arial" w:hAnsi="Arial" w:cs="Arial"/>
        </w:rPr>
        <w:t xml:space="preserve">Der Hund muss gesund sein </w:t>
      </w:r>
      <w:r w:rsidR="00467307" w:rsidRPr="005217B5">
        <w:rPr>
          <w:rFonts w:ascii="Arial" w:hAnsi="Arial" w:cs="Arial"/>
        </w:rPr>
        <w:t>sowie</w:t>
      </w:r>
      <w:r w:rsidRPr="005217B5">
        <w:rPr>
          <w:rFonts w:ascii="Arial" w:hAnsi="Arial" w:cs="Arial"/>
        </w:rPr>
        <w:t xml:space="preserve"> über die körperliche Verfassung verfügen, um einen Wagen zu ziehen.</w:t>
      </w:r>
      <w:r w:rsidR="003D7F63" w:rsidRPr="005217B5">
        <w:rPr>
          <w:rFonts w:ascii="Arial" w:hAnsi="Arial" w:cs="Arial"/>
        </w:rPr>
        <w:t xml:space="preserve"> Das Mindestalter beträgt </w:t>
      </w:r>
      <w:r w:rsidR="00A76E3E" w:rsidRPr="005217B5">
        <w:rPr>
          <w:rFonts w:ascii="Arial" w:hAnsi="Arial" w:cs="Arial"/>
        </w:rPr>
        <w:t>für leichte Wagen 18 Monate, für schwerere 2 Jahre</w:t>
      </w:r>
      <w:r w:rsidR="003D7F63" w:rsidRPr="005217B5">
        <w:rPr>
          <w:rFonts w:ascii="Arial" w:hAnsi="Arial" w:cs="Arial"/>
        </w:rPr>
        <w:t xml:space="preserve">. </w:t>
      </w:r>
    </w:p>
    <w:p w14:paraId="68231D3B" w14:textId="296AA7D1" w:rsidR="006B03FE" w:rsidRPr="005217B5" w:rsidRDefault="006B03FE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17B5">
        <w:rPr>
          <w:rFonts w:ascii="Arial" w:hAnsi="Arial" w:cs="Arial"/>
        </w:rPr>
        <w:t>Kranke, verletzte, hinkende, schwache</w:t>
      </w:r>
      <w:r w:rsidR="00AB2773" w:rsidRPr="005217B5">
        <w:rPr>
          <w:rFonts w:ascii="Arial" w:hAnsi="Arial" w:cs="Arial"/>
        </w:rPr>
        <w:t>, angeschlagene</w:t>
      </w:r>
      <w:r w:rsidRPr="005217B5">
        <w:rPr>
          <w:rFonts w:ascii="Arial" w:hAnsi="Arial" w:cs="Arial"/>
        </w:rPr>
        <w:t xml:space="preserve"> oder trächtige Hunde, sowie Seniorenhunde, die an Altersbeschwerden leiden, dürfen nicht am Wagen angespannt mitlaufen.</w:t>
      </w:r>
    </w:p>
    <w:p w14:paraId="54E8D3BF" w14:textId="631BDC39" w:rsidR="006B03FE" w:rsidRPr="005217B5" w:rsidRDefault="00491321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17B5">
        <w:rPr>
          <w:rFonts w:ascii="Arial" w:hAnsi="Arial" w:cs="Arial"/>
        </w:rPr>
        <w:t>Wurde ein</w:t>
      </w:r>
      <w:r w:rsidR="00AC7777" w:rsidRPr="005217B5">
        <w:rPr>
          <w:rFonts w:ascii="Arial" w:hAnsi="Arial" w:cs="Arial"/>
        </w:rPr>
        <w:t xml:space="preserve"> </w:t>
      </w:r>
      <w:r w:rsidRPr="005217B5">
        <w:rPr>
          <w:rFonts w:ascii="Arial" w:hAnsi="Arial" w:cs="Arial"/>
        </w:rPr>
        <w:t>Berner Sennenhund an einem Gelenk operiert</w:t>
      </w:r>
      <w:r w:rsidR="00AC7777" w:rsidRPr="005217B5">
        <w:rPr>
          <w:rFonts w:ascii="Arial" w:hAnsi="Arial" w:cs="Arial"/>
        </w:rPr>
        <w:t>,</w:t>
      </w:r>
      <w:r w:rsidR="006B03FE" w:rsidRPr="005217B5">
        <w:rPr>
          <w:rFonts w:ascii="Arial" w:hAnsi="Arial" w:cs="Arial"/>
        </w:rPr>
        <w:t xml:space="preserve"> </w:t>
      </w:r>
      <w:r w:rsidR="00AC7777" w:rsidRPr="005217B5">
        <w:rPr>
          <w:rFonts w:ascii="Arial" w:hAnsi="Arial" w:cs="Arial"/>
        </w:rPr>
        <w:t>muss</w:t>
      </w:r>
      <w:r w:rsidR="006B03FE" w:rsidRPr="005217B5">
        <w:rPr>
          <w:rFonts w:ascii="Arial" w:hAnsi="Arial" w:cs="Arial"/>
        </w:rPr>
        <w:t xml:space="preserve"> </w:t>
      </w:r>
      <w:r w:rsidR="00AC7777" w:rsidRPr="005217B5">
        <w:rPr>
          <w:rFonts w:ascii="Arial" w:hAnsi="Arial" w:cs="Arial"/>
        </w:rPr>
        <w:t>ein</w:t>
      </w:r>
      <w:r w:rsidR="006B03FE" w:rsidRPr="005217B5">
        <w:rPr>
          <w:rFonts w:ascii="Arial" w:hAnsi="Arial" w:cs="Arial"/>
        </w:rPr>
        <w:t xml:space="preserve"> tierärztl</w:t>
      </w:r>
      <w:r w:rsidR="00AC7777" w:rsidRPr="005217B5">
        <w:rPr>
          <w:rFonts w:ascii="Arial" w:hAnsi="Arial" w:cs="Arial"/>
        </w:rPr>
        <w:t>iches Zeugnis bestätigen, dass er</w:t>
      </w:r>
      <w:r w:rsidR="006B03FE" w:rsidRPr="005217B5">
        <w:rPr>
          <w:rFonts w:ascii="Arial" w:hAnsi="Arial" w:cs="Arial"/>
        </w:rPr>
        <w:t xml:space="preserve"> </w:t>
      </w:r>
      <w:r w:rsidRPr="005217B5">
        <w:rPr>
          <w:rFonts w:ascii="Arial" w:hAnsi="Arial" w:cs="Arial"/>
        </w:rPr>
        <w:t xml:space="preserve">trotzdem </w:t>
      </w:r>
      <w:r w:rsidR="003D7F63" w:rsidRPr="005217B5">
        <w:rPr>
          <w:rFonts w:ascii="Arial" w:hAnsi="Arial" w:cs="Arial"/>
        </w:rPr>
        <w:t>ohne Beeinträchtigung</w:t>
      </w:r>
      <w:r w:rsidR="006B03FE" w:rsidRPr="005217B5">
        <w:rPr>
          <w:rFonts w:ascii="Arial" w:hAnsi="Arial" w:cs="Arial"/>
        </w:rPr>
        <w:t xml:space="preserve"> eine</w:t>
      </w:r>
      <w:r w:rsidR="003D7F63" w:rsidRPr="005217B5">
        <w:rPr>
          <w:rFonts w:ascii="Arial" w:hAnsi="Arial" w:cs="Arial"/>
        </w:rPr>
        <w:t>n</w:t>
      </w:r>
      <w:r w:rsidR="006B03FE" w:rsidRPr="005217B5">
        <w:rPr>
          <w:rFonts w:ascii="Arial" w:hAnsi="Arial" w:cs="Arial"/>
        </w:rPr>
        <w:t xml:space="preserve"> Wagen </w:t>
      </w:r>
      <w:r w:rsidR="003D7F63" w:rsidRPr="005217B5">
        <w:rPr>
          <w:rFonts w:ascii="Arial" w:hAnsi="Arial" w:cs="Arial"/>
        </w:rPr>
        <w:t>ziehen</w:t>
      </w:r>
      <w:r w:rsidR="006B03FE" w:rsidRPr="005217B5">
        <w:rPr>
          <w:rFonts w:ascii="Arial" w:hAnsi="Arial" w:cs="Arial"/>
        </w:rPr>
        <w:t xml:space="preserve"> k</w:t>
      </w:r>
      <w:r w:rsidR="00AC7777" w:rsidRPr="005217B5">
        <w:rPr>
          <w:rFonts w:ascii="Arial" w:hAnsi="Arial" w:cs="Arial"/>
        </w:rPr>
        <w:t>ann</w:t>
      </w:r>
      <w:r w:rsidR="006B03FE" w:rsidRPr="005217B5">
        <w:rPr>
          <w:rFonts w:ascii="Arial" w:hAnsi="Arial" w:cs="Arial"/>
        </w:rPr>
        <w:t xml:space="preserve">. </w:t>
      </w:r>
    </w:p>
    <w:p w14:paraId="230A6642" w14:textId="69BFF441" w:rsidR="00E15416" w:rsidRPr="005217B5" w:rsidRDefault="001E37F3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17B5">
        <w:rPr>
          <w:rFonts w:ascii="Arial" w:hAnsi="Arial" w:cs="Arial"/>
        </w:rPr>
        <w:t>Berner Sennenhunde</w:t>
      </w:r>
      <w:r w:rsidR="00491321" w:rsidRPr="005217B5">
        <w:rPr>
          <w:rFonts w:ascii="Arial" w:hAnsi="Arial" w:cs="Arial"/>
        </w:rPr>
        <w:t>, die</w:t>
      </w:r>
      <w:r w:rsidRPr="005217B5">
        <w:rPr>
          <w:rFonts w:ascii="Arial" w:hAnsi="Arial" w:cs="Arial"/>
        </w:rPr>
        <w:t xml:space="preserve"> für einen Umzug angespannt werden</w:t>
      </w:r>
      <w:r w:rsidR="00E15416" w:rsidRPr="005217B5">
        <w:rPr>
          <w:rFonts w:ascii="Arial" w:hAnsi="Arial" w:cs="Arial"/>
        </w:rPr>
        <w:t xml:space="preserve">, </w:t>
      </w:r>
      <w:r w:rsidR="00491321" w:rsidRPr="005217B5">
        <w:rPr>
          <w:rFonts w:ascii="Arial" w:hAnsi="Arial" w:cs="Arial"/>
        </w:rPr>
        <w:t>müssen</w:t>
      </w:r>
      <w:r w:rsidR="00E15416" w:rsidRPr="005217B5">
        <w:rPr>
          <w:rFonts w:ascii="Arial" w:hAnsi="Arial" w:cs="Arial"/>
        </w:rPr>
        <w:t xml:space="preserve"> über genügend Erfahrung und Training im Ziehen </w:t>
      </w:r>
      <w:r w:rsidR="00523D3E" w:rsidRPr="005217B5">
        <w:rPr>
          <w:rFonts w:ascii="Arial" w:hAnsi="Arial" w:cs="Arial"/>
        </w:rPr>
        <w:t>verfügen</w:t>
      </w:r>
      <w:r w:rsidR="00E15416" w:rsidRPr="005217B5">
        <w:rPr>
          <w:rFonts w:ascii="Arial" w:hAnsi="Arial" w:cs="Arial"/>
        </w:rPr>
        <w:t xml:space="preserve">. </w:t>
      </w:r>
    </w:p>
    <w:p w14:paraId="6101A8AC" w14:textId="7C16ADC8" w:rsidR="00A7009D" w:rsidRPr="005217B5" w:rsidRDefault="00E15416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17B5">
        <w:rPr>
          <w:rFonts w:ascii="Arial" w:hAnsi="Arial" w:cs="Arial"/>
        </w:rPr>
        <w:t xml:space="preserve">Bei Zwei- oder </w:t>
      </w:r>
      <w:proofErr w:type="spellStart"/>
      <w:r w:rsidRPr="005217B5">
        <w:rPr>
          <w:rFonts w:ascii="Arial" w:hAnsi="Arial" w:cs="Arial"/>
        </w:rPr>
        <w:t>Mehrspänner</w:t>
      </w:r>
      <w:r w:rsidR="00400E17" w:rsidRPr="005217B5">
        <w:rPr>
          <w:rFonts w:ascii="Arial" w:hAnsi="Arial" w:cs="Arial"/>
        </w:rPr>
        <w:t>n</w:t>
      </w:r>
      <w:proofErr w:type="spellEnd"/>
      <w:r w:rsidRPr="005217B5">
        <w:rPr>
          <w:rFonts w:ascii="Arial" w:hAnsi="Arial" w:cs="Arial"/>
        </w:rPr>
        <w:t xml:space="preserve"> dürfen nur Hunde gemeinsam angespannt werden, die sich kennen und miteinander verträglich sind. </w:t>
      </w:r>
    </w:p>
    <w:p w14:paraId="17B0BF41" w14:textId="77777777" w:rsidR="00680050" w:rsidRPr="005217B5" w:rsidRDefault="00680050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17B5">
        <w:rPr>
          <w:rFonts w:ascii="Arial" w:hAnsi="Arial" w:cs="Arial"/>
        </w:rPr>
        <w:t xml:space="preserve">Am Ende des Umzuges sind die </w:t>
      </w:r>
      <w:proofErr w:type="spellStart"/>
      <w:r w:rsidRPr="005217B5">
        <w:rPr>
          <w:rFonts w:ascii="Arial" w:hAnsi="Arial" w:cs="Arial"/>
        </w:rPr>
        <w:t>Zughunde</w:t>
      </w:r>
      <w:proofErr w:type="spellEnd"/>
      <w:r w:rsidRPr="005217B5">
        <w:rPr>
          <w:rFonts w:ascii="Arial" w:hAnsi="Arial" w:cs="Arial"/>
        </w:rPr>
        <w:t xml:space="preserve"> unverzüglich auszuspannen, damit sie sich wieder frei bewegen und versäubern können. </w:t>
      </w:r>
    </w:p>
    <w:p w14:paraId="72A5E23F" w14:textId="7A82EC10" w:rsidR="00523D3E" w:rsidRPr="005217B5" w:rsidRDefault="00523D3E" w:rsidP="00A7009D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5217B5">
        <w:rPr>
          <w:rFonts w:ascii="Arial" w:hAnsi="Arial" w:cs="Arial"/>
        </w:rPr>
        <w:t>Zughunde</w:t>
      </w:r>
      <w:proofErr w:type="spellEnd"/>
      <w:r w:rsidRPr="005217B5">
        <w:rPr>
          <w:rFonts w:ascii="Arial" w:hAnsi="Arial" w:cs="Arial"/>
        </w:rPr>
        <w:t xml:space="preserve"> müssen mit einem geeigneten, dem Hund angepasstem Geschirr ausgestattet sein. Das </w:t>
      </w:r>
      <w:proofErr w:type="spellStart"/>
      <w:r w:rsidRPr="005217B5">
        <w:rPr>
          <w:rFonts w:ascii="Arial" w:hAnsi="Arial" w:cs="Arial"/>
        </w:rPr>
        <w:t>Wägeli</w:t>
      </w:r>
      <w:proofErr w:type="spellEnd"/>
      <w:r w:rsidRPr="005217B5">
        <w:rPr>
          <w:rFonts w:ascii="Arial" w:hAnsi="Arial" w:cs="Arial"/>
        </w:rPr>
        <w:t xml:space="preserve"> muss über eine korrekte Zugvorrichtung mit Waage verfügen. </w:t>
      </w:r>
    </w:p>
    <w:p w14:paraId="59AF5507" w14:textId="6BB6E1C9" w:rsidR="00A76E3E" w:rsidRPr="005217B5" w:rsidRDefault="00A76E3E" w:rsidP="00A76E3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17B5">
        <w:rPr>
          <w:rFonts w:ascii="Arial" w:hAnsi="Arial" w:cs="Arial"/>
        </w:rPr>
        <w:t xml:space="preserve">Welpen und Junghunde </w:t>
      </w:r>
      <w:r w:rsidR="005217B5" w:rsidRPr="005217B5">
        <w:rPr>
          <w:rFonts w:ascii="Arial" w:hAnsi="Arial" w:cs="Arial"/>
        </w:rPr>
        <w:t xml:space="preserve">(ab dem Alter von 6 Monaten) </w:t>
      </w:r>
      <w:r w:rsidRPr="005217B5">
        <w:rPr>
          <w:rFonts w:ascii="Arial" w:hAnsi="Arial" w:cs="Arial"/>
        </w:rPr>
        <w:t xml:space="preserve">dürfen nur in Ausnahmefällen mit dem Einverständnis des Umzugs-Verantwortlichen und unter bestimmten Voraussetzungen auf einem </w:t>
      </w:r>
      <w:proofErr w:type="spellStart"/>
      <w:r w:rsidRPr="005217B5">
        <w:rPr>
          <w:rFonts w:ascii="Arial" w:hAnsi="Arial" w:cs="Arial"/>
        </w:rPr>
        <w:t>Wägeli</w:t>
      </w:r>
      <w:proofErr w:type="spellEnd"/>
      <w:r w:rsidRPr="005217B5">
        <w:rPr>
          <w:rFonts w:ascii="Arial" w:hAnsi="Arial" w:cs="Arial"/>
        </w:rPr>
        <w:t xml:space="preserve"> mitgeführt werden. Die Welpen/Junghunde müssen vorgängig ans </w:t>
      </w:r>
      <w:proofErr w:type="spellStart"/>
      <w:r w:rsidRPr="005217B5">
        <w:rPr>
          <w:rFonts w:ascii="Arial" w:hAnsi="Arial" w:cs="Arial"/>
        </w:rPr>
        <w:t>Wägeli</w:t>
      </w:r>
      <w:proofErr w:type="spellEnd"/>
      <w:r w:rsidRPr="005217B5">
        <w:rPr>
          <w:rFonts w:ascii="Arial" w:hAnsi="Arial" w:cs="Arial"/>
        </w:rPr>
        <w:t xml:space="preserve"> fahren gewöhnt werden. Das betreffende </w:t>
      </w:r>
      <w:proofErr w:type="spellStart"/>
      <w:r w:rsidRPr="005217B5">
        <w:rPr>
          <w:rFonts w:ascii="Arial" w:hAnsi="Arial" w:cs="Arial"/>
        </w:rPr>
        <w:t>Wägeli</w:t>
      </w:r>
      <w:proofErr w:type="spellEnd"/>
      <w:r w:rsidRPr="005217B5">
        <w:rPr>
          <w:rFonts w:ascii="Arial" w:hAnsi="Arial" w:cs="Arial"/>
        </w:rPr>
        <w:t xml:space="preserve"> wird zusätzlich von mindestens zwei Betreuern begleitet. Zeigt ein Welpe/Junghund Anzeichen von Stress, Überforderung oder Unwohlsein, muss er sofort von einem der Betreuer vom Umzugstrubel weggebracht werden.</w:t>
      </w:r>
    </w:p>
    <w:p w14:paraId="12B53D3C" w14:textId="206AF021" w:rsidR="00035350" w:rsidRPr="005217B5" w:rsidRDefault="00035350" w:rsidP="00A76E3E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5217B5">
        <w:rPr>
          <w:rFonts w:ascii="Arial" w:hAnsi="Arial" w:cs="Arial"/>
        </w:rPr>
        <w:t xml:space="preserve">Sehr alte Hunde, die aufgrund ihrer Altersbeschwerden nicht mehr am Umzug mitlaufen können, dürfen auch nicht auf einem </w:t>
      </w:r>
      <w:proofErr w:type="spellStart"/>
      <w:r w:rsidRPr="005217B5">
        <w:rPr>
          <w:rFonts w:ascii="Arial" w:hAnsi="Arial" w:cs="Arial"/>
        </w:rPr>
        <w:t>Wägeli</w:t>
      </w:r>
      <w:proofErr w:type="spellEnd"/>
      <w:r w:rsidRPr="005217B5">
        <w:rPr>
          <w:rFonts w:ascii="Arial" w:hAnsi="Arial" w:cs="Arial"/>
        </w:rPr>
        <w:t xml:space="preserve"> mitgeführt werden. </w:t>
      </w:r>
    </w:p>
    <w:p w14:paraId="39882A9D" w14:textId="77777777" w:rsidR="007562E3" w:rsidRPr="005217B5" w:rsidRDefault="007562E3" w:rsidP="00184B1E">
      <w:pPr>
        <w:rPr>
          <w:rFonts w:ascii="Arial" w:hAnsi="Arial" w:cs="Arial"/>
          <w:b/>
          <w:sz w:val="28"/>
          <w:szCs w:val="28"/>
        </w:rPr>
      </w:pPr>
    </w:p>
    <w:p w14:paraId="37D7A87F" w14:textId="74DB0C0D" w:rsidR="007562E3" w:rsidRPr="005217B5" w:rsidRDefault="00000A7C" w:rsidP="00184B1E">
      <w:pPr>
        <w:rPr>
          <w:rFonts w:ascii="Arial" w:hAnsi="Arial" w:cs="Arial"/>
        </w:rPr>
      </w:pPr>
      <w:r w:rsidRPr="005217B5">
        <w:rPr>
          <w:rFonts w:ascii="Arial" w:hAnsi="Arial" w:cs="Arial"/>
        </w:rPr>
        <w:t>D</w:t>
      </w:r>
      <w:r w:rsidR="00E60688" w:rsidRPr="005217B5">
        <w:rPr>
          <w:rFonts w:ascii="Arial" w:hAnsi="Arial" w:cs="Arial"/>
        </w:rPr>
        <w:t>en</w:t>
      </w:r>
      <w:r w:rsidRPr="005217B5">
        <w:rPr>
          <w:rFonts w:ascii="Arial" w:hAnsi="Arial" w:cs="Arial"/>
        </w:rPr>
        <w:t xml:space="preserve"> Regionalgruppen bzw. d</w:t>
      </w:r>
      <w:r w:rsidR="00E60688" w:rsidRPr="005217B5">
        <w:rPr>
          <w:rFonts w:ascii="Arial" w:hAnsi="Arial" w:cs="Arial"/>
        </w:rPr>
        <w:t>em</w:t>
      </w:r>
      <w:r w:rsidRPr="005217B5">
        <w:rPr>
          <w:rFonts w:ascii="Arial" w:hAnsi="Arial" w:cs="Arial"/>
        </w:rPr>
        <w:t xml:space="preserve"> Veranstalter steht es frei, zusätzliche Auflagen zu machen.</w:t>
      </w:r>
    </w:p>
    <w:p w14:paraId="53A4288B" w14:textId="77777777" w:rsidR="00000A7C" w:rsidRPr="005217B5" w:rsidRDefault="00000A7C" w:rsidP="00184B1E">
      <w:pPr>
        <w:rPr>
          <w:rFonts w:ascii="Arial" w:hAnsi="Arial" w:cs="Arial"/>
        </w:rPr>
      </w:pPr>
    </w:p>
    <w:p w14:paraId="7BF24A97" w14:textId="77777777" w:rsidR="00000A7C" w:rsidRPr="005217B5" w:rsidRDefault="00000A7C" w:rsidP="00000A7C">
      <w:pPr>
        <w:jc w:val="center"/>
        <w:rPr>
          <w:rFonts w:ascii="Arial" w:hAnsi="Arial" w:cs="Arial"/>
          <w:b/>
        </w:rPr>
      </w:pPr>
    </w:p>
    <w:p w14:paraId="19247859" w14:textId="77777777" w:rsidR="00000A7C" w:rsidRPr="005217B5" w:rsidRDefault="00000A7C" w:rsidP="00000A7C">
      <w:pPr>
        <w:jc w:val="center"/>
        <w:rPr>
          <w:rFonts w:ascii="Arial" w:hAnsi="Arial" w:cs="Arial"/>
          <w:b/>
        </w:rPr>
      </w:pPr>
    </w:p>
    <w:p w14:paraId="41C6A37E" w14:textId="77777777" w:rsidR="00F9585B" w:rsidRPr="005217B5" w:rsidRDefault="00000A7C" w:rsidP="00000A7C">
      <w:pPr>
        <w:jc w:val="center"/>
        <w:rPr>
          <w:rFonts w:ascii="Arial" w:hAnsi="Arial" w:cs="Arial"/>
          <w:b/>
        </w:rPr>
      </w:pPr>
      <w:r w:rsidRPr="005217B5">
        <w:rPr>
          <w:rFonts w:ascii="Arial" w:hAnsi="Arial" w:cs="Arial"/>
          <w:b/>
        </w:rPr>
        <w:t xml:space="preserve">Wir wünschen allen Umzugsteilnehmern </w:t>
      </w:r>
      <w:r w:rsidR="001D3C03" w:rsidRPr="005217B5">
        <w:rPr>
          <w:rFonts w:ascii="Arial" w:hAnsi="Arial" w:cs="Arial"/>
          <w:b/>
        </w:rPr>
        <w:t xml:space="preserve">und Berner Sennenhunden </w:t>
      </w:r>
    </w:p>
    <w:p w14:paraId="5BB43728" w14:textId="311978B7" w:rsidR="00000A7C" w:rsidRPr="005217B5" w:rsidRDefault="00000A7C" w:rsidP="00000A7C">
      <w:pPr>
        <w:jc w:val="center"/>
        <w:rPr>
          <w:rFonts w:ascii="Arial" w:hAnsi="Arial" w:cs="Arial"/>
          <w:b/>
        </w:rPr>
      </w:pPr>
      <w:r w:rsidRPr="005217B5">
        <w:rPr>
          <w:rFonts w:ascii="Arial" w:hAnsi="Arial" w:cs="Arial"/>
          <w:b/>
        </w:rPr>
        <w:t xml:space="preserve">viel </w:t>
      </w:r>
      <w:r w:rsidR="00F9585B" w:rsidRPr="005217B5">
        <w:rPr>
          <w:rFonts w:ascii="Arial" w:hAnsi="Arial" w:cs="Arial"/>
          <w:b/>
        </w:rPr>
        <w:t xml:space="preserve">Freude und </w:t>
      </w:r>
      <w:proofErr w:type="spellStart"/>
      <w:r w:rsidRPr="005217B5">
        <w:rPr>
          <w:rFonts w:ascii="Arial" w:hAnsi="Arial" w:cs="Arial"/>
          <w:b/>
        </w:rPr>
        <w:t>Spass</w:t>
      </w:r>
      <w:proofErr w:type="spellEnd"/>
      <w:r w:rsidRPr="005217B5">
        <w:rPr>
          <w:rFonts w:ascii="Arial" w:hAnsi="Arial" w:cs="Arial"/>
          <w:b/>
        </w:rPr>
        <w:t>!</w:t>
      </w:r>
    </w:p>
    <w:p w14:paraId="3E9C52CD" w14:textId="77777777" w:rsidR="00000A7C" w:rsidRPr="005217B5" w:rsidRDefault="00000A7C" w:rsidP="00184B1E">
      <w:pPr>
        <w:rPr>
          <w:rFonts w:ascii="Arial" w:hAnsi="Arial" w:cs="Arial"/>
        </w:rPr>
      </w:pPr>
    </w:p>
    <w:p w14:paraId="2EF0D0FB" w14:textId="77777777" w:rsidR="00000A7C" w:rsidRPr="005217B5" w:rsidRDefault="00000A7C" w:rsidP="00184B1E">
      <w:pPr>
        <w:rPr>
          <w:rFonts w:ascii="Arial" w:hAnsi="Arial" w:cs="Arial"/>
        </w:rPr>
      </w:pPr>
    </w:p>
    <w:p w14:paraId="6767D358" w14:textId="77777777" w:rsidR="007562E3" w:rsidRPr="005217B5" w:rsidRDefault="007562E3" w:rsidP="00184B1E">
      <w:pPr>
        <w:rPr>
          <w:rFonts w:ascii="Arial" w:hAnsi="Arial" w:cs="Arial"/>
          <w:b/>
          <w:sz w:val="28"/>
          <w:szCs w:val="28"/>
        </w:rPr>
      </w:pPr>
    </w:p>
    <w:p w14:paraId="50D0C0D6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</w:p>
    <w:p w14:paraId="2882BE2C" w14:textId="67D4265E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lang w:val="de-CH"/>
        </w:rPr>
        <w:t>Anhang zum Merkblatt für Veranstaltungen</w:t>
      </w:r>
    </w:p>
    <w:p w14:paraId="3AC67354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Gesetzliche Grundlagen: </w:t>
      </w:r>
    </w:p>
    <w:p w14:paraId="6A433315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https://www.blv.admin.ch/blv/de/home/tiere/transport-und- handel/veranstaltungen-und-werbung/maerkte-und-ausstellungen.html </w:t>
      </w:r>
    </w:p>
    <w:p w14:paraId="2F0B971A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Auszug aus dem Schweizer Tierschutzgesetz </w:t>
      </w:r>
    </w:p>
    <w:p w14:paraId="6AB09E8E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proofErr w:type="spellStart"/>
      <w:r w:rsidRPr="005217B5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de-CH"/>
        </w:rPr>
        <w:t>Märkte</w:t>
      </w:r>
      <w:proofErr w:type="spellEnd"/>
      <w:r w:rsidRPr="005217B5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val="de-CH"/>
        </w:rPr>
        <w:t xml:space="preserve">, Ausstellungen und andere Veranstaltungen mit Tieren </w:t>
      </w:r>
    </w:p>
    <w:p w14:paraId="14BF8CD3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b/>
          <w:bCs/>
          <w:color w:val="000000" w:themeColor="text1"/>
          <w:lang w:val="de-CH"/>
        </w:rPr>
        <w:t xml:space="preserve">Umgang mit Tieren an Veranstaltungen </w:t>
      </w:r>
    </w:p>
    <w:p w14:paraId="138A28F6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Die Gesundheitsrisiken und Belastungen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für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Tiere an Veranstaltungen sind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möglichst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gering zu halten. Die Verantwortung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für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das Wohlergehen der Tiere liegt in erster Linie bei ihren Halterinnen oder Haltern. Die Veranstalterin ist jedoch verpflichtet, Massnahmen zu ergreifen, wenn Teilnehmende ihren Pflichten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gegenüber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den mitgebrachten Tieren nicht nachkommen. </w:t>
      </w:r>
    </w:p>
    <w:p w14:paraId="36522296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Den Tieren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müssen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angemessene Ruhephasen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ermöglicht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werden.</w:t>
      </w:r>
      <w:r w:rsidRPr="005217B5">
        <w:rPr>
          <w:rFonts w:ascii="Arial" w:eastAsia="Times New Roman" w:hAnsi="Arial" w:cs="Arial"/>
          <w:color w:val="000000" w:themeColor="text1"/>
          <w:lang w:val="de-CH"/>
        </w:rPr>
        <w:br/>
        <w:t xml:space="preserve">Bei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Überforderung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, d.h. wenn Tiere Stressreaktionen zeigen,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müssen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sie aus den Veranstaltungsbereichen entfernt und geeignet untergebracht werden. </w:t>
      </w:r>
    </w:p>
    <w:p w14:paraId="08059755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b/>
          <w:bCs/>
          <w:color w:val="000000" w:themeColor="text1"/>
          <w:lang w:val="de-CH"/>
        </w:rPr>
        <w:t xml:space="preserve">Nur gesunde Tiere </w:t>
      </w:r>
      <w:proofErr w:type="spellStart"/>
      <w:r w:rsidRPr="005217B5">
        <w:rPr>
          <w:rFonts w:ascii="Arial" w:eastAsia="Times New Roman" w:hAnsi="Arial" w:cs="Arial"/>
          <w:b/>
          <w:bCs/>
          <w:color w:val="000000" w:themeColor="text1"/>
          <w:lang w:val="de-CH"/>
        </w:rPr>
        <w:t>dürfen</w:t>
      </w:r>
      <w:proofErr w:type="spellEnd"/>
      <w:r w:rsidRPr="005217B5">
        <w:rPr>
          <w:rFonts w:ascii="Arial" w:eastAsia="Times New Roman" w:hAnsi="Arial" w:cs="Arial"/>
          <w:b/>
          <w:bCs/>
          <w:color w:val="000000" w:themeColor="text1"/>
          <w:lang w:val="de-CH"/>
        </w:rPr>
        <w:t xml:space="preserve"> an Veranstaltungen teilnehmen </w:t>
      </w:r>
    </w:p>
    <w:p w14:paraId="598B4C41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Damit Gesundheit und Wohlergehen von Tieren an Ausstellungen, Sportveranstaltungen,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Märkten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etc. nicht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gefährdet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werden,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dürfen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nur gesunde Tiere zu einer Veranstaltung gebracht werden. «Gesund» bedeutet auch, dass sie nicht unter zuchtbedingten Belastungen leiden bzw. ihr Wohlergehen durch Rasse- oder Zuchtformspezifische Merkmale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beeinträchtigt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ist. </w:t>
      </w:r>
    </w:p>
    <w:p w14:paraId="4FF9322E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Tierschutzverordnung </w:t>
      </w:r>
    </w:p>
    <w:p w14:paraId="2606DD03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b/>
          <w:bCs/>
          <w:color w:val="000000" w:themeColor="text1"/>
          <w:lang w:val="de-CH"/>
        </w:rPr>
        <w:t xml:space="preserve">Art. 6 </w:t>
      </w:r>
      <w:r w:rsidRPr="005217B5">
        <w:rPr>
          <w:rFonts w:ascii="Arial" w:eastAsia="Times New Roman" w:hAnsi="Arial" w:cs="Arial"/>
          <w:color w:val="000000" w:themeColor="text1"/>
          <w:lang w:val="de-CH"/>
        </w:rPr>
        <w:t>Schutz vor Witterung</w:t>
      </w:r>
      <w:r w:rsidRPr="005217B5">
        <w:rPr>
          <w:rFonts w:ascii="Arial" w:eastAsia="Times New Roman" w:hAnsi="Arial" w:cs="Arial"/>
          <w:color w:val="000000" w:themeColor="text1"/>
          <w:lang w:val="de-CH"/>
        </w:rPr>
        <w:br/>
        <w:t xml:space="preserve">Die Tierhalterin oder der Tierhalter sorgt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für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den notwendigen Schutz der Tiere, die sich der Witterung nicht anpassen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können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. </w:t>
      </w:r>
    </w:p>
    <w:p w14:paraId="70598ECF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b/>
          <w:bCs/>
          <w:color w:val="000000" w:themeColor="text1"/>
          <w:lang w:val="de-CH"/>
        </w:rPr>
        <w:t xml:space="preserve">Art. 73 Umgang mit Hunden </w:t>
      </w:r>
    </w:p>
    <w:p w14:paraId="36C8896B" w14:textId="77777777" w:rsidR="005217B5" w:rsidRPr="005217B5" w:rsidRDefault="005217B5" w:rsidP="005217B5">
      <w:p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lang w:val="de-CH"/>
        </w:rPr>
      </w:pPr>
      <w:r w:rsidRPr="005217B5">
        <w:rPr>
          <w:rFonts w:ascii="Arial" w:eastAsia="Times New Roman" w:hAnsi="Arial" w:cs="Arial"/>
          <w:color w:val="000000" w:themeColor="text1"/>
          <w:position w:val="10"/>
          <w:lang w:val="de-CH"/>
        </w:rPr>
        <w:t xml:space="preserve">3 </w:t>
      </w:r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Zum Ziehen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dürfen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nur geeignete Hunde verwendet werden. Ungeeignet sind insbesondere kranke,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hochträchtige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oder </w:t>
      </w:r>
      <w:proofErr w:type="spellStart"/>
      <w:r w:rsidRPr="005217B5">
        <w:rPr>
          <w:rFonts w:ascii="Arial" w:eastAsia="Times New Roman" w:hAnsi="Arial" w:cs="Arial"/>
          <w:color w:val="000000" w:themeColor="text1"/>
          <w:lang w:val="de-CH"/>
        </w:rPr>
        <w:t>säugende</w:t>
      </w:r>
      <w:proofErr w:type="spellEnd"/>
      <w:r w:rsidRPr="005217B5">
        <w:rPr>
          <w:rFonts w:ascii="Arial" w:eastAsia="Times New Roman" w:hAnsi="Arial" w:cs="Arial"/>
          <w:color w:val="000000" w:themeColor="text1"/>
          <w:lang w:val="de-CH"/>
        </w:rPr>
        <w:t xml:space="preserve"> Tiere. Die Hunde sind in geeignete Geschirre einzuspannen. </w:t>
      </w:r>
    </w:p>
    <w:p w14:paraId="06EA35DC" w14:textId="5FDB199A" w:rsidR="005217B5" w:rsidRPr="005217B5" w:rsidRDefault="005217B5" w:rsidP="005217B5">
      <w:pPr>
        <w:rPr>
          <w:rFonts w:ascii="Arial" w:eastAsia="Times New Roman" w:hAnsi="Arial" w:cs="Arial"/>
          <w:lang w:val="de-CH"/>
        </w:rPr>
      </w:pPr>
    </w:p>
    <w:p w14:paraId="77FB8986" w14:textId="77777777" w:rsidR="005217B5" w:rsidRPr="005217B5" w:rsidRDefault="005217B5" w:rsidP="005217B5">
      <w:pPr>
        <w:rPr>
          <w:rFonts w:ascii="Arial" w:eastAsia="Times New Roman" w:hAnsi="Arial" w:cs="Arial"/>
          <w:lang w:val="de-CH"/>
        </w:rPr>
      </w:pPr>
    </w:p>
    <w:p w14:paraId="7EF1034B" w14:textId="77777777" w:rsidR="005217B5" w:rsidRPr="005217B5" w:rsidRDefault="005217B5" w:rsidP="005217B5">
      <w:pPr>
        <w:rPr>
          <w:rFonts w:ascii="Arial" w:eastAsia="Times New Roman" w:hAnsi="Arial" w:cs="Arial"/>
          <w:lang w:val="de-CH"/>
        </w:rPr>
      </w:pPr>
    </w:p>
    <w:p w14:paraId="62BD397C" w14:textId="77777777" w:rsidR="005217B5" w:rsidRPr="005217B5" w:rsidRDefault="005217B5" w:rsidP="005217B5">
      <w:pPr>
        <w:rPr>
          <w:rFonts w:ascii="Arial" w:eastAsia="Times New Roman" w:hAnsi="Arial" w:cs="Arial"/>
          <w:lang w:val="de-CH"/>
        </w:rPr>
      </w:pPr>
    </w:p>
    <w:p w14:paraId="65CA5121" w14:textId="77777777" w:rsidR="005217B5" w:rsidRPr="005217B5" w:rsidRDefault="005217B5" w:rsidP="005217B5">
      <w:pPr>
        <w:rPr>
          <w:rFonts w:ascii="Arial" w:eastAsia="Times New Roman" w:hAnsi="Arial" w:cs="Arial"/>
          <w:lang w:val="de-CH"/>
        </w:rPr>
      </w:pPr>
    </w:p>
    <w:p w14:paraId="4E40A51E" w14:textId="123E5510" w:rsidR="005217B5" w:rsidRDefault="005217B5" w:rsidP="005217B5">
      <w:pPr>
        <w:rPr>
          <w:rFonts w:ascii="Arial" w:eastAsia="Times New Roman" w:hAnsi="Arial" w:cs="Arial"/>
          <w:lang w:val="de-CH"/>
        </w:rPr>
      </w:pPr>
      <w:r w:rsidRPr="005217B5">
        <w:rPr>
          <w:rFonts w:ascii="Arial" w:eastAsia="Times New Roman" w:hAnsi="Arial" w:cs="Arial"/>
          <w:lang w:val="de-CH"/>
        </w:rPr>
        <w:t>KBS, August 2024</w:t>
      </w:r>
    </w:p>
    <w:p w14:paraId="5D576F08" w14:textId="77777777" w:rsidR="005217B5" w:rsidRDefault="005217B5" w:rsidP="005217B5">
      <w:pPr>
        <w:rPr>
          <w:rFonts w:ascii="Arial" w:eastAsia="Times New Roman" w:hAnsi="Arial" w:cs="Arial"/>
          <w:lang w:val="de-CH"/>
        </w:rPr>
      </w:pPr>
    </w:p>
    <w:p w14:paraId="2F8693D6" w14:textId="77777777" w:rsidR="005217B5" w:rsidRPr="005217B5" w:rsidRDefault="005217B5" w:rsidP="005217B5">
      <w:pPr>
        <w:rPr>
          <w:rFonts w:ascii="Arial" w:eastAsia="Times New Roman" w:hAnsi="Arial" w:cs="Arial"/>
          <w:lang w:val="de-CH"/>
        </w:rPr>
      </w:pPr>
    </w:p>
    <w:p w14:paraId="1C67DB51" w14:textId="77777777" w:rsidR="005217B5" w:rsidRPr="005217B5" w:rsidRDefault="005217B5" w:rsidP="00521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sectPr w:rsidR="005217B5" w:rsidRPr="005217B5" w:rsidSect="009109DC"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69607" w14:textId="77777777" w:rsidR="009E54ED" w:rsidRDefault="009E54ED" w:rsidP="005217B5">
      <w:r>
        <w:separator/>
      </w:r>
    </w:p>
  </w:endnote>
  <w:endnote w:type="continuationSeparator" w:id="0">
    <w:p w14:paraId="61246023" w14:textId="77777777" w:rsidR="009E54ED" w:rsidRDefault="009E54ED" w:rsidP="0052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5083446"/>
      <w:docPartObj>
        <w:docPartGallery w:val="Page Numbers (Bottom of Page)"/>
        <w:docPartUnique/>
      </w:docPartObj>
    </w:sdtPr>
    <w:sdtContent>
      <w:p w14:paraId="7066D439" w14:textId="7B383864" w:rsidR="005217B5" w:rsidRDefault="005217B5" w:rsidP="00402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A6F71A1" w14:textId="77777777" w:rsidR="005217B5" w:rsidRDefault="005217B5" w:rsidP="005217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979994271"/>
      <w:docPartObj>
        <w:docPartGallery w:val="Page Numbers (Bottom of Page)"/>
        <w:docPartUnique/>
      </w:docPartObj>
    </w:sdtPr>
    <w:sdtContent>
      <w:p w14:paraId="6B13E0C3" w14:textId="4C588E9D" w:rsidR="005217B5" w:rsidRDefault="005217B5" w:rsidP="004025A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03A91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BB1B258" w14:textId="77777777" w:rsidR="005217B5" w:rsidRDefault="005217B5" w:rsidP="005217B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6298" w14:textId="77777777" w:rsidR="009E54ED" w:rsidRDefault="009E54ED" w:rsidP="005217B5">
      <w:r>
        <w:separator/>
      </w:r>
    </w:p>
  </w:footnote>
  <w:footnote w:type="continuationSeparator" w:id="0">
    <w:p w14:paraId="55888339" w14:textId="77777777" w:rsidR="009E54ED" w:rsidRDefault="009E54ED" w:rsidP="00521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55E33"/>
    <w:multiLevelType w:val="hybridMultilevel"/>
    <w:tmpl w:val="211A2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3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9D"/>
    <w:rsid w:val="00000A7C"/>
    <w:rsid w:val="00003A91"/>
    <w:rsid w:val="00035350"/>
    <w:rsid w:val="00040B6A"/>
    <w:rsid w:val="000E6505"/>
    <w:rsid w:val="001209DE"/>
    <w:rsid w:val="001217AE"/>
    <w:rsid w:val="00127858"/>
    <w:rsid w:val="00184B1E"/>
    <w:rsid w:val="00191AED"/>
    <w:rsid w:val="001D3C03"/>
    <w:rsid w:val="001E37F3"/>
    <w:rsid w:val="00256BA3"/>
    <w:rsid w:val="002D2759"/>
    <w:rsid w:val="002F338E"/>
    <w:rsid w:val="00300DA8"/>
    <w:rsid w:val="00302B2F"/>
    <w:rsid w:val="003515CC"/>
    <w:rsid w:val="003D7F63"/>
    <w:rsid w:val="00400E17"/>
    <w:rsid w:val="00455188"/>
    <w:rsid w:val="00467307"/>
    <w:rsid w:val="00491321"/>
    <w:rsid w:val="005217B5"/>
    <w:rsid w:val="00523D3E"/>
    <w:rsid w:val="0054746E"/>
    <w:rsid w:val="00611470"/>
    <w:rsid w:val="006230BA"/>
    <w:rsid w:val="00680050"/>
    <w:rsid w:val="006B03FE"/>
    <w:rsid w:val="006C37D6"/>
    <w:rsid w:val="007249BD"/>
    <w:rsid w:val="007562E3"/>
    <w:rsid w:val="007E7515"/>
    <w:rsid w:val="008C6E9F"/>
    <w:rsid w:val="009044DB"/>
    <w:rsid w:val="009109DC"/>
    <w:rsid w:val="009A26D2"/>
    <w:rsid w:val="009B6436"/>
    <w:rsid w:val="009E54ED"/>
    <w:rsid w:val="00A7009D"/>
    <w:rsid w:val="00A76E3E"/>
    <w:rsid w:val="00AA1BF0"/>
    <w:rsid w:val="00AB2773"/>
    <w:rsid w:val="00AB75F6"/>
    <w:rsid w:val="00AC7777"/>
    <w:rsid w:val="00B8661B"/>
    <w:rsid w:val="00BA3B9B"/>
    <w:rsid w:val="00CB3E53"/>
    <w:rsid w:val="00DB1F67"/>
    <w:rsid w:val="00E15416"/>
    <w:rsid w:val="00E55396"/>
    <w:rsid w:val="00E60688"/>
    <w:rsid w:val="00E770BC"/>
    <w:rsid w:val="00E95094"/>
    <w:rsid w:val="00F13149"/>
    <w:rsid w:val="00F9585B"/>
    <w:rsid w:val="00FE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6B6E3D"/>
  <w14:defaultImageDpi w14:val="300"/>
  <w15:docId w15:val="{B46F43F0-8C46-A24C-AF1C-086C33C8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4B1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4B1E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009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184B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184B1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de-CH" w:eastAsia="en-US"/>
    </w:rPr>
  </w:style>
  <w:style w:type="character" w:styleId="Lienhypertexte">
    <w:name w:val="Hyperlink"/>
    <w:basedOn w:val="Policepardfaut"/>
    <w:uiPriority w:val="99"/>
    <w:unhideWhenUsed/>
    <w:rsid w:val="00184B1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84B1E"/>
    <w:rPr>
      <w:b/>
      <w:bCs/>
    </w:rPr>
  </w:style>
  <w:style w:type="paragraph" w:styleId="NormalWeb">
    <w:name w:val="Normal (Web)"/>
    <w:basedOn w:val="Normal"/>
    <w:uiPriority w:val="99"/>
    <w:unhideWhenUsed/>
    <w:rsid w:val="00184B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character" w:customStyle="1" w:styleId="expandercomparator">
    <w:name w:val="expandercomparator"/>
    <w:basedOn w:val="Policepardfaut"/>
    <w:rsid w:val="00184B1E"/>
  </w:style>
  <w:style w:type="character" w:customStyle="1" w:styleId="context-menu">
    <w:name w:val="context-menu"/>
    <w:basedOn w:val="Policepardfaut"/>
    <w:rsid w:val="00184B1E"/>
  </w:style>
  <w:style w:type="character" w:styleId="Accentuation">
    <w:name w:val="Emphasis"/>
    <w:basedOn w:val="Policepardfaut"/>
    <w:uiPriority w:val="20"/>
    <w:qFormat/>
    <w:rsid w:val="00184B1E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5217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17B5"/>
  </w:style>
  <w:style w:type="character" w:styleId="Numrodepage">
    <w:name w:val="page number"/>
    <w:basedOn w:val="Policepardfaut"/>
    <w:uiPriority w:val="99"/>
    <w:semiHidden/>
    <w:unhideWhenUsed/>
    <w:rsid w:val="0052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Syfrig</dc:creator>
  <cp:keywords/>
  <dc:description/>
  <cp:lastModifiedBy>Christophe Maret</cp:lastModifiedBy>
  <cp:revision>2</cp:revision>
  <dcterms:created xsi:type="dcterms:W3CDTF">2025-02-28T15:35:00Z</dcterms:created>
  <dcterms:modified xsi:type="dcterms:W3CDTF">2025-02-28T15:35:00Z</dcterms:modified>
</cp:coreProperties>
</file>